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2945" w14:textId="77777777" w:rsidR="0010305D" w:rsidRPr="00A54D6B" w:rsidRDefault="0010305D" w:rsidP="0010305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54D6B"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14:paraId="48711754" w14:textId="77777777" w:rsidR="0010305D" w:rsidRPr="00A54D6B" w:rsidRDefault="0010305D" w:rsidP="0010305D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54D6B">
        <w:rPr>
          <w:rFonts w:ascii="Times New Roman" w:hAnsi="Times New Roman" w:cs="Times New Roman"/>
          <w:i/>
          <w:iCs/>
          <w:sz w:val="18"/>
          <w:szCs w:val="18"/>
        </w:rPr>
        <w:t xml:space="preserve">do Regulaminu przyznawania nagrody </w:t>
      </w:r>
      <w:r w:rsidRPr="00A54D6B">
        <w:rPr>
          <w:rFonts w:ascii="Times New Roman" w:hAnsi="Times New Roman" w:cs="Times New Roman"/>
          <w:i/>
          <w:iCs/>
          <w:sz w:val="18"/>
          <w:szCs w:val="18"/>
        </w:rPr>
        <w:br/>
        <w:t xml:space="preserve">Rady Naukowej Interdyscyplinarnej Szkoły Doktorskiej Politechniki Łódzkiej – Edycja I </w:t>
      </w:r>
    </w:p>
    <w:p w14:paraId="3598D47F" w14:textId="77777777" w:rsidR="0010305D" w:rsidRPr="00A54D6B" w:rsidRDefault="0010305D" w:rsidP="0010305D">
      <w:pPr>
        <w:spacing w:after="0" w:line="281" w:lineRule="auto"/>
        <w:jc w:val="right"/>
        <w:rPr>
          <w:rFonts w:ascii="Times New Roman" w:hAnsi="Times New Roman" w:cs="Times New Roman"/>
          <w:iCs/>
        </w:rPr>
      </w:pPr>
    </w:p>
    <w:p w14:paraId="260FE40E" w14:textId="77777777" w:rsidR="0010305D" w:rsidRDefault="0010305D" w:rsidP="0010305D">
      <w:pPr>
        <w:spacing w:line="281" w:lineRule="auto"/>
        <w:jc w:val="center"/>
        <w:rPr>
          <w:rFonts w:ascii="Times New Roman" w:hAnsi="Times New Roman" w:cs="Times New Roman"/>
          <w:b/>
        </w:rPr>
      </w:pPr>
    </w:p>
    <w:p w14:paraId="61107E01" w14:textId="77777777" w:rsidR="0010305D" w:rsidRDefault="0010305D" w:rsidP="0010305D">
      <w:pPr>
        <w:spacing w:line="281" w:lineRule="auto"/>
        <w:jc w:val="center"/>
        <w:rPr>
          <w:rFonts w:ascii="Times New Roman" w:hAnsi="Times New Roman" w:cs="Times New Roman"/>
          <w:b/>
        </w:rPr>
      </w:pPr>
    </w:p>
    <w:p w14:paraId="431CE3F4" w14:textId="4AACC50E" w:rsidR="0010305D" w:rsidRPr="0010305D" w:rsidRDefault="0010305D" w:rsidP="0010305D">
      <w:pPr>
        <w:spacing w:line="281" w:lineRule="auto"/>
        <w:jc w:val="center"/>
        <w:rPr>
          <w:rFonts w:ascii="Times New Roman" w:hAnsi="Times New Roman" w:cs="Times New Roman"/>
          <w:b/>
        </w:rPr>
      </w:pPr>
      <w:r w:rsidRPr="0010305D">
        <w:rPr>
          <w:rFonts w:ascii="Times New Roman" w:hAnsi="Times New Roman" w:cs="Times New Roman"/>
          <w:b/>
        </w:rPr>
        <w:t xml:space="preserve">OŚWIADCZENIE DLA CELÓW PODATKOWYCH </w:t>
      </w:r>
    </w:p>
    <w:p w14:paraId="4661DCFC" w14:textId="77777777" w:rsidR="0010305D" w:rsidRPr="00A54D6B" w:rsidRDefault="0010305D" w:rsidP="0010305D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54D6B">
        <w:rPr>
          <w:rFonts w:ascii="Times New Roman" w:hAnsi="Times New Roman" w:cs="Times New Roman"/>
          <w:bCs/>
          <w:sz w:val="16"/>
          <w:szCs w:val="16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99"/>
        <w:gridCol w:w="1970"/>
        <w:gridCol w:w="2538"/>
      </w:tblGrid>
      <w:tr w:rsidR="0010305D" w:rsidRPr="00A54D6B" w14:paraId="04BCEED7" w14:textId="77777777" w:rsidTr="00C271CA">
        <w:tc>
          <w:tcPr>
            <w:tcW w:w="1555" w:type="dxa"/>
          </w:tcPr>
          <w:p w14:paraId="3367851E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7507" w:type="dxa"/>
            <w:gridSpan w:val="3"/>
            <w:vAlign w:val="bottom"/>
          </w:tcPr>
          <w:p w14:paraId="256A9403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5AD95EC8" w14:textId="77777777" w:rsidTr="00C271CA">
        <w:tc>
          <w:tcPr>
            <w:tcW w:w="1555" w:type="dxa"/>
          </w:tcPr>
          <w:p w14:paraId="5F2366F9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999" w:type="dxa"/>
          </w:tcPr>
          <w:p w14:paraId="6C32597D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629FF3FD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Nazwisko rodowe</w:t>
            </w:r>
          </w:p>
        </w:tc>
        <w:tc>
          <w:tcPr>
            <w:tcW w:w="2538" w:type="dxa"/>
            <w:vAlign w:val="bottom"/>
          </w:tcPr>
          <w:p w14:paraId="2D601A30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4362B4D0" w14:textId="77777777" w:rsidTr="00C271CA">
        <w:tc>
          <w:tcPr>
            <w:tcW w:w="1555" w:type="dxa"/>
          </w:tcPr>
          <w:p w14:paraId="6015F319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Imię matki</w:t>
            </w:r>
          </w:p>
        </w:tc>
        <w:tc>
          <w:tcPr>
            <w:tcW w:w="2999" w:type="dxa"/>
          </w:tcPr>
          <w:p w14:paraId="451BFB1F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5D7DA376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2538" w:type="dxa"/>
            <w:vAlign w:val="bottom"/>
          </w:tcPr>
          <w:p w14:paraId="37F4BF7B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62479088" w14:textId="77777777" w:rsidTr="00C271CA">
        <w:tc>
          <w:tcPr>
            <w:tcW w:w="1555" w:type="dxa"/>
          </w:tcPr>
          <w:p w14:paraId="3CBF7551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999" w:type="dxa"/>
          </w:tcPr>
          <w:p w14:paraId="18047188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7D841E5B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2538" w:type="dxa"/>
            <w:vAlign w:val="bottom"/>
          </w:tcPr>
          <w:p w14:paraId="508D92DA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7E07A05A" w14:textId="77777777" w:rsidTr="00C271CA">
        <w:tc>
          <w:tcPr>
            <w:tcW w:w="1555" w:type="dxa"/>
            <w:vAlign w:val="center"/>
          </w:tcPr>
          <w:p w14:paraId="6E809B5A" w14:textId="77777777" w:rsidR="0010305D" w:rsidRPr="00A54D6B" w:rsidRDefault="0010305D" w:rsidP="00C271CA">
            <w:pPr>
              <w:spacing w:line="281" w:lineRule="auto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2999" w:type="dxa"/>
            <w:vAlign w:val="center"/>
          </w:tcPr>
          <w:p w14:paraId="56D4C5C1" w14:textId="77777777" w:rsidR="0010305D" w:rsidRPr="00A54D6B" w:rsidRDefault="0010305D" w:rsidP="00C271CA">
            <w:pPr>
              <w:spacing w:line="28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3BB352E8" w14:textId="77777777" w:rsidR="0010305D" w:rsidRPr="00A54D6B" w:rsidRDefault="0010305D" w:rsidP="00C271CA">
            <w:pPr>
              <w:spacing w:line="281" w:lineRule="auto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Numer paszportu (cudzoziemcy)</w:t>
            </w:r>
          </w:p>
        </w:tc>
        <w:tc>
          <w:tcPr>
            <w:tcW w:w="2538" w:type="dxa"/>
            <w:vAlign w:val="bottom"/>
          </w:tcPr>
          <w:p w14:paraId="6980674B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9FA36C" w14:textId="77777777" w:rsidR="0010305D" w:rsidRPr="00A54D6B" w:rsidRDefault="0010305D" w:rsidP="0010305D">
      <w:pPr>
        <w:spacing w:line="281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0305D" w:rsidRPr="00A54D6B" w14:paraId="2FCDC0D0" w14:textId="77777777" w:rsidTr="00C271CA">
        <w:trPr>
          <w:trHeight w:val="28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D0A20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E8A47B1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39ED1184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56C5C1FA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7BAF8988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183C0DF6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52F04B0A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677BB312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0F919DB9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605C7010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5543F5F2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2B3F207A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6AB2E6" w14:textId="77777777" w:rsidR="0010305D" w:rsidRPr="00A54D6B" w:rsidRDefault="0010305D" w:rsidP="0010305D">
      <w:pPr>
        <w:spacing w:before="240" w:after="0" w:line="281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10305D" w:rsidRPr="00A54D6B" w14:paraId="3D4F6AC0" w14:textId="77777777" w:rsidTr="00C271CA">
        <w:tc>
          <w:tcPr>
            <w:tcW w:w="9062" w:type="dxa"/>
            <w:gridSpan w:val="6"/>
          </w:tcPr>
          <w:p w14:paraId="2F5DD209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4D6B">
              <w:rPr>
                <w:rFonts w:ascii="Times New Roman" w:hAnsi="Times New Roman" w:cs="Times New Roman"/>
                <w:bCs/>
              </w:rPr>
              <w:t>ADRES ZAMIESZKANIA DLA CELÓW PODATKOWYCH</w:t>
            </w:r>
          </w:p>
        </w:tc>
      </w:tr>
      <w:tr w:rsidR="0010305D" w:rsidRPr="00A54D6B" w14:paraId="5AFD66DA" w14:textId="77777777" w:rsidTr="00C271CA">
        <w:tc>
          <w:tcPr>
            <w:tcW w:w="2197" w:type="dxa"/>
          </w:tcPr>
          <w:p w14:paraId="2ABF2C88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2050" w:type="dxa"/>
          </w:tcPr>
          <w:p w14:paraId="031C1CA6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</w:tcPr>
          <w:p w14:paraId="6883CB78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316" w:type="dxa"/>
            <w:gridSpan w:val="3"/>
          </w:tcPr>
          <w:p w14:paraId="23219928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05D" w:rsidRPr="00A54D6B" w14:paraId="111D3D19" w14:textId="77777777" w:rsidTr="00C271CA">
        <w:tc>
          <w:tcPr>
            <w:tcW w:w="2197" w:type="dxa"/>
          </w:tcPr>
          <w:p w14:paraId="465F926F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050" w:type="dxa"/>
          </w:tcPr>
          <w:p w14:paraId="5B8192FA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4F054D1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316" w:type="dxa"/>
            <w:gridSpan w:val="3"/>
          </w:tcPr>
          <w:p w14:paraId="62F2A127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445B1444" w14:textId="77777777" w:rsidTr="00C271CA">
        <w:tc>
          <w:tcPr>
            <w:tcW w:w="2197" w:type="dxa"/>
          </w:tcPr>
          <w:p w14:paraId="29BD9916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 xml:space="preserve">Kod pocztowy </w:t>
            </w:r>
          </w:p>
        </w:tc>
        <w:tc>
          <w:tcPr>
            <w:tcW w:w="2050" w:type="dxa"/>
          </w:tcPr>
          <w:p w14:paraId="69A6B2E3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B299CC3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466FA6B4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6B96206B" w14:textId="77777777" w:rsidTr="00C271CA">
        <w:trPr>
          <w:trHeight w:val="91"/>
        </w:trPr>
        <w:tc>
          <w:tcPr>
            <w:tcW w:w="2197" w:type="dxa"/>
          </w:tcPr>
          <w:p w14:paraId="75255C7A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050" w:type="dxa"/>
          </w:tcPr>
          <w:p w14:paraId="3559A41D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AF9C6AC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11" w:type="dxa"/>
          </w:tcPr>
          <w:p w14:paraId="6B47A207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1FD5D0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846" w:type="dxa"/>
          </w:tcPr>
          <w:p w14:paraId="7E5A5C5C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57877E49" w14:textId="77777777" w:rsidTr="00C271CA">
        <w:trPr>
          <w:trHeight w:val="91"/>
        </w:trPr>
        <w:tc>
          <w:tcPr>
            <w:tcW w:w="4247" w:type="dxa"/>
            <w:gridSpan w:val="2"/>
          </w:tcPr>
          <w:p w14:paraId="79669165" w14:textId="77777777" w:rsidR="0010305D" w:rsidRPr="00A54D6B" w:rsidRDefault="0010305D" w:rsidP="00C271CA">
            <w:pPr>
              <w:spacing w:line="281" w:lineRule="auto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 xml:space="preserve">Urząd Skarbowy </w:t>
            </w:r>
            <w:r w:rsidRPr="00A54D6B">
              <w:rPr>
                <w:rFonts w:ascii="Times New Roman" w:hAnsi="Times New Roman" w:cs="Times New Roman"/>
              </w:rPr>
              <w:br/>
            </w:r>
            <w:r w:rsidRPr="00A54D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(właściwy ze względu na adres zamieszkania)</w:t>
            </w:r>
          </w:p>
        </w:tc>
        <w:tc>
          <w:tcPr>
            <w:tcW w:w="4815" w:type="dxa"/>
            <w:gridSpan w:val="4"/>
          </w:tcPr>
          <w:p w14:paraId="6EE4B883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04AABD" w14:textId="77777777" w:rsidR="0010305D" w:rsidRPr="00A54D6B" w:rsidRDefault="0010305D" w:rsidP="0010305D">
      <w:pPr>
        <w:spacing w:after="0" w:line="281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10305D" w:rsidRPr="00A54D6B" w14:paraId="7D736A9E" w14:textId="77777777" w:rsidTr="00C271CA">
        <w:tc>
          <w:tcPr>
            <w:tcW w:w="9062" w:type="dxa"/>
            <w:gridSpan w:val="6"/>
          </w:tcPr>
          <w:p w14:paraId="4216BD92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4D6B">
              <w:rPr>
                <w:rFonts w:ascii="Times New Roman" w:hAnsi="Times New Roman" w:cs="Times New Roman"/>
                <w:bCs/>
              </w:rPr>
              <w:t xml:space="preserve">ADRES DO KORESPONDENCJI </w:t>
            </w:r>
            <w:r w:rsidRPr="00A54D6B">
              <w:rPr>
                <w:rFonts w:ascii="Times New Roman" w:hAnsi="Times New Roman" w:cs="Times New Roman"/>
                <w:iCs/>
              </w:rPr>
              <w:t>(wypełnić, jeżeli inny niż zamieszkania)</w:t>
            </w:r>
          </w:p>
        </w:tc>
      </w:tr>
      <w:tr w:rsidR="0010305D" w:rsidRPr="00A54D6B" w14:paraId="366A2DF6" w14:textId="77777777" w:rsidTr="00C271CA">
        <w:tc>
          <w:tcPr>
            <w:tcW w:w="2197" w:type="dxa"/>
          </w:tcPr>
          <w:p w14:paraId="4FCE34C5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2050" w:type="dxa"/>
          </w:tcPr>
          <w:p w14:paraId="34CB4FB2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</w:tcPr>
          <w:p w14:paraId="76BD293E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316" w:type="dxa"/>
            <w:gridSpan w:val="3"/>
          </w:tcPr>
          <w:p w14:paraId="51E41799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05D" w:rsidRPr="00A54D6B" w14:paraId="0DD16296" w14:textId="77777777" w:rsidTr="00C271CA">
        <w:tc>
          <w:tcPr>
            <w:tcW w:w="2197" w:type="dxa"/>
          </w:tcPr>
          <w:p w14:paraId="227206FE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050" w:type="dxa"/>
          </w:tcPr>
          <w:p w14:paraId="0B8302D6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C1086F0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316" w:type="dxa"/>
            <w:gridSpan w:val="3"/>
          </w:tcPr>
          <w:p w14:paraId="61156BB1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25DB7815" w14:textId="77777777" w:rsidTr="00C271CA">
        <w:tc>
          <w:tcPr>
            <w:tcW w:w="2197" w:type="dxa"/>
          </w:tcPr>
          <w:p w14:paraId="34BFBC94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 xml:space="preserve">Kod pocztowy </w:t>
            </w:r>
          </w:p>
        </w:tc>
        <w:tc>
          <w:tcPr>
            <w:tcW w:w="2050" w:type="dxa"/>
          </w:tcPr>
          <w:p w14:paraId="3AB25A6C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743C736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2E3E44A0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5D" w:rsidRPr="00A54D6B" w14:paraId="1C0D3CCE" w14:textId="77777777" w:rsidTr="00C271CA">
        <w:trPr>
          <w:trHeight w:val="91"/>
        </w:trPr>
        <w:tc>
          <w:tcPr>
            <w:tcW w:w="2197" w:type="dxa"/>
          </w:tcPr>
          <w:p w14:paraId="6F9A7BD1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050" w:type="dxa"/>
          </w:tcPr>
          <w:p w14:paraId="148CF7FD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F127082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11" w:type="dxa"/>
          </w:tcPr>
          <w:p w14:paraId="017335FF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EB3A66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A54D6B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846" w:type="dxa"/>
          </w:tcPr>
          <w:p w14:paraId="4A2C2ED3" w14:textId="77777777" w:rsidR="0010305D" w:rsidRPr="00A54D6B" w:rsidRDefault="0010305D" w:rsidP="00C271CA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E270BF" w14:textId="77777777" w:rsidR="0010305D" w:rsidRPr="00A54D6B" w:rsidRDefault="0010305D" w:rsidP="0010305D">
      <w:pPr>
        <w:spacing w:after="60" w:line="281" w:lineRule="auto"/>
        <w:jc w:val="both"/>
        <w:rPr>
          <w:rFonts w:ascii="Times New Roman" w:hAnsi="Times New Roman" w:cs="Times New Roman"/>
        </w:rPr>
      </w:pPr>
    </w:p>
    <w:p w14:paraId="040C14ED" w14:textId="77777777" w:rsidR="0010305D" w:rsidRPr="00F520AE" w:rsidRDefault="0010305D" w:rsidP="0010305D">
      <w:pPr>
        <w:jc w:val="both"/>
        <w:rPr>
          <w:rFonts w:ascii="Times New Roman" w:hAnsi="Times New Roman" w:cs="Times New Roman"/>
        </w:rPr>
      </w:pPr>
    </w:p>
    <w:p w14:paraId="785FF5BC" w14:textId="77777777" w:rsidR="004C4DA8" w:rsidRDefault="004C4DA8" w:rsidP="004C4DA8">
      <w:pPr>
        <w:jc w:val="right"/>
      </w:pPr>
    </w:p>
    <w:p w14:paraId="3C3714DA" w14:textId="77777777" w:rsidR="004C4DA8" w:rsidRDefault="004C4DA8" w:rsidP="004C4DA8">
      <w:pPr>
        <w:jc w:val="right"/>
      </w:pPr>
    </w:p>
    <w:p w14:paraId="02618B41" w14:textId="16922FE3" w:rsidR="00CB0666" w:rsidRPr="004C4DA8" w:rsidRDefault="004C4DA8" w:rsidP="004C4DA8">
      <w:pPr>
        <w:jc w:val="right"/>
        <w:rPr>
          <w:i/>
          <w:iCs/>
          <w:sz w:val="18"/>
          <w:szCs w:val="18"/>
        </w:rPr>
      </w:pPr>
      <w:r w:rsidRPr="004C4DA8">
        <w:rPr>
          <w:i/>
          <w:iCs/>
          <w:sz w:val="18"/>
          <w:szCs w:val="18"/>
        </w:rPr>
        <w:t xml:space="preserve">data i czytelny podpis </w:t>
      </w:r>
      <w:r>
        <w:rPr>
          <w:i/>
          <w:iCs/>
          <w:sz w:val="18"/>
          <w:szCs w:val="18"/>
        </w:rPr>
        <w:t>D</w:t>
      </w:r>
      <w:r w:rsidRPr="004C4DA8">
        <w:rPr>
          <w:i/>
          <w:iCs/>
          <w:sz w:val="18"/>
          <w:szCs w:val="18"/>
        </w:rPr>
        <w:t>oktoranta</w:t>
      </w:r>
    </w:p>
    <w:sectPr w:rsidR="00CB0666" w:rsidRPr="004C4DA8" w:rsidSect="0010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0767" w14:textId="77777777" w:rsidR="00CB0666" w:rsidRDefault="00CB0666" w:rsidP="00CB0666">
      <w:pPr>
        <w:spacing w:after="0" w:line="240" w:lineRule="auto"/>
      </w:pPr>
      <w:r>
        <w:separator/>
      </w:r>
    </w:p>
  </w:endnote>
  <w:endnote w:type="continuationSeparator" w:id="0">
    <w:p w14:paraId="618591AA" w14:textId="77777777" w:rsidR="00CB0666" w:rsidRDefault="00CB0666" w:rsidP="00CB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7D98" w14:textId="77777777" w:rsidR="00CB0666" w:rsidRDefault="00CB0666" w:rsidP="00CB0666">
      <w:pPr>
        <w:spacing w:after="0" w:line="240" w:lineRule="auto"/>
      </w:pPr>
      <w:r>
        <w:separator/>
      </w:r>
    </w:p>
  </w:footnote>
  <w:footnote w:type="continuationSeparator" w:id="0">
    <w:p w14:paraId="4284FEF6" w14:textId="77777777" w:rsidR="00CB0666" w:rsidRDefault="00CB0666" w:rsidP="00CB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66"/>
    <w:rsid w:val="0010305D"/>
    <w:rsid w:val="00270449"/>
    <w:rsid w:val="004C4DA8"/>
    <w:rsid w:val="005D7F7F"/>
    <w:rsid w:val="00C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3EDD"/>
  <w15:chartTrackingRefBased/>
  <w15:docId w15:val="{35FE81A5-0A61-4E41-9B0B-2E78E06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6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6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6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66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4</cp:revision>
  <dcterms:created xsi:type="dcterms:W3CDTF">2024-01-31T13:38:00Z</dcterms:created>
  <dcterms:modified xsi:type="dcterms:W3CDTF">2024-02-14T09:45:00Z</dcterms:modified>
</cp:coreProperties>
</file>